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9B" w:rsidRDefault="009A429B" w:rsidP="00D27A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429B">
        <w:rPr>
          <w:rFonts w:ascii="Arial" w:hAnsi="Arial" w:cs="Arial"/>
          <w:b/>
          <w:sz w:val="20"/>
          <w:szCs w:val="20"/>
        </w:rPr>
        <w:t>NMK: The announcement on holding Annual General Meeting of Shareholders 2017</w:t>
      </w:r>
    </w:p>
    <w:p w:rsidR="009A429B" w:rsidRPr="009A429B" w:rsidRDefault="009A429B" w:rsidP="00D27A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224AB">
        <w:rPr>
          <w:rFonts w:ascii="Arial" w:hAnsi="Arial" w:cs="Arial"/>
          <w:sz w:val="20"/>
          <w:szCs w:val="20"/>
        </w:rPr>
        <w:t>On 17/04/201</w:t>
      </w:r>
      <w:r w:rsidRPr="006028BB">
        <w:rPr>
          <w:rFonts w:ascii="Arial" w:hAnsi="Arial" w:cs="Arial"/>
          <w:sz w:val="20"/>
          <w:szCs w:val="20"/>
        </w:rPr>
        <w:t>7,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0EA6" w:rsidRPr="009A429B">
        <w:rPr>
          <w:rFonts w:ascii="Arial" w:hAnsi="Arial" w:cs="Arial"/>
          <w:sz w:val="20"/>
          <w:szCs w:val="20"/>
        </w:rPr>
        <w:t>Civil Engineering Construction Joint Stock Company No. 510</w:t>
      </w:r>
      <w:r w:rsidR="004F414D">
        <w:rPr>
          <w:rFonts w:ascii="Arial" w:hAnsi="Arial" w:cs="Arial"/>
          <w:sz w:val="20"/>
          <w:szCs w:val="20"/>
        </w:rPr>
        <w:t xml:space="preserve"> announced </w:t>
      </w:r>
      <w:r w:rsidR="004F414D" w:rsidRPr="004F414D">
        <w:rPr>
          <w:rFonts w:ascii="Arial" w:hAnsi="Arial" w:cs="Arial"/>
          <w:sz w:val="20"/>
          <w:szCs w:val="20"/>
        </w:rPr>
        <w:t>the announcement on holding Annual General Meeting of Shareholders 2017</w:t>
      </w:r>
      <w:r w:rsidR="004F414D">
        <w:rPr>
          <w:rFonts w:ascii="Arial" w:hAnsi="Arial" w:cs="Arial"/>
          <w:sz w:val="20"/>
          <w:szCs w:val="20"/>
        </w:rPr>
        <w:t xml:space="preserve"> as follows:</w:t>
      </w:r>
    </w:p>
    <w:p w:rsidR="00AC3711" w:rsidRPr="009A429B" w:rsidRDefault="00094789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 xml:space="preserve">1. Time and </w:t>
      </w:r>
      <w:r w:rsidR="00D27A39">
        <w:rPr>
          <w:rFonts w:ascii="Arial" w:hAnsi="Arial" w:cs="Arial"/>
          <w:sz w:val="20"/>
          <w:szCs w:val="20"/>
        </w:rPr>
        <w:t>Location:</w:t>
      </w:r>
    </w:p>
    <w:p w:rsidR="00094789" w:rsidRPr="009A429B" w:rsidRDefault="00094789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. Time: 7h30 April 28, 2017.</w:t>
      </w:r>
    </w:p>
    <w:p w:rsidR="00094789" w:rsidRPr="009A429B" w:rsidRDefault="00094789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. Venue: Meeting</w:t>
      </w:r>
      <w:r w:rsidR="009A429B">
        <w:rPr>
          <w:rFonts w:ascii="Arial" w:hAnsi="Arial" w:cs="Arial"/>
          <w:sz w:val="20"/>
          <w:szCs w:val="20"/>
        </w:rPr>
        <w:t xml:space="preserve"> room</w:t>
      </w:r>
      <w:r w:rsidRPr="009A429B">
        <w:rPr>
          <w:rFonts w:ascii="Arial" w:hAnsi="Arial" w:cs="Arial"/>
          <w:sz w:val="20"/>
          <w:szCs w:val="20"/>
        </w:rPr>
        <w:t xml:space="preserve"> of Hang Hai Hotel, no. 34 Tran </w:t>
      </w:r>
      <w:proofErr w:type="spellStart"/>
      <w:r w:rsidRPr="009A429B">
        <w:rPr>
          <w:rFonts w:ascii="Arial" w:hAnsi="Arial" w:cs="Arial"/>
          <w:sz w:val="20"/>
          <w:szCs w:val="20"/>
        </w:rPr>
        <w:t>Phu</w:t>
      </w:r>
      <w:proofErr w:type="spellEnd"/>
      <w:r w:rsidRPr="009A429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429B">
        <w:rPr>
          <w:rFonts w:ascii="Arial" w:hAnsi="Arial" w:cs="Arial"/>
          <w:sz w:val="20"/>
          <w:szCs w:val="20"/>
        </w:rPr>
        <w:t>Vinh</w:t>
      </w:r>
      <w:proofErr w:type="spellEnd"/>
      <w:r w:rsidRPr="009A429B">
        <w:rPr>
          <w:rFonts w:ascii="Arial" w:hAnsi="Arial" w:cs="Arial"/>
          <w:sz w:val="20"/>
          <w:szCs w:val="20"/>
        </w:rPr>
        <w:t xml:space="preserve"> Nguyen, </w:t>
      </w:r>
      <w:proofErr w:type="spellStart"/>
      <w:r w:rsidRPr="009A429B">
        <w:rPr>
          <w:rFonts w:ascii="Arial" w:hAnsi="Arial" w:cs="Arial"/>
          <w:sz w:val="20"/>
          <w:szCs w:val="20"/>
        </w:rPr>
        <w:t>Nha</w:t>
      </w:r>
      <w:proofErr w:type="spellEnd"/>
      <w:r w:rsidRPr="009A42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29B">
        <w:rPr>
          <w:rFonts w:ascii="Arial" w:hAnsi="Arial" w:cs="Arial"/>
          <w:sz w:val="20"/>
          <w:szCs w:val="20"/>
        </w:rPr>
        <w:t>Trang</w:t>
      </w:r>
      <w:proofErr w:type="spellEnd"/>
      <w:r w:rsidRPr="009A429B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9A429B">
        <w:rPr>
          <w:rFonts w:ascii="Arial" w:hAnsi="Arial" w:cs="Arial"/>
          <w:sz w:val="20"/>
          <w:szCs w:val="20"/>
        </w:rPr>
        <w:t>Khanh</w:t>
      </w:r>
      <w:proofErr w:type="spellEnd"/>
      <w:proofErr w:type="gramEnd"/>
      <w:r w:rsidRPr="009A42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29B">
        <w:rPr>
          <w:rFonts w:ascii="Arial" w:hAnsi="Arial" w:cs="Arial"/>
          <w:sz w:val="20"/>
          <w:szCs w:val="20"/>
        </w:rPr>
        <w:t>Hoa</w:t>
      </w:r>
      <w:proofErr w:type="spellEnd"/>
      <w:r w:rsidRPr="009A429B">
        <w:rPr>
          <w:rFonts w:ascii="Arial" w:hAnsi="Arial" w:cs="Arial"/>
          <w:sz w:val="20"/>
          <w:szCs w:val="20"/>
        </w:rPr>
        <w:t>.</w:t>
      </w:r>
    </w:p>
    <w:p w:rsidR="00094789" w:rsidRPr="009A429B" w:rsidRDefault="005D6FAA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Major contents</w:t>
      </w:r>
      <w:r w:rsidR="00094789" w:rsidRPr="009A429B">
        <w:rPr>
          <w:rFonts w:ascii="Arial" w:hAnsi="Arial" w:cs="Arial"/>
          <w:sz w:val="20"/>
          <w:szCs w:val="20"/>
        </w:rPr>
        <w:t>:</w:t>
      </w:r>
    </w:p>
    <w:p w:rsidR="00094789" w:rsidRPr="009A429B" w:rsidRDefault="00094789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. Report on Business production result in 2016 and Business production plan in 2017.</w:t>
      </w:r>
    </w:p>
    <w:p w:rsidR="00094789" w:rsidRPr="009A429B" w:rsidRDefault="00094789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. Audited Financial Statement in 2016, project on profit and dividend separation in 2016.</w:t>
      </w:r>
    </w:p>
    <w:p w:rsidR="00094789" w:rsidRPr="009A429B" w:rsidRDefault="00094789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. Report on operation of Board of Surveyors in 2016.</w:t>
      </w:r>
    </w:p>
    <w:p w:rsidR="00094789" w:rsidRPr="009A429B" w:rsidRDefault="00A153C6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. Statement on remuneration</w:t>
      </w:r>
      <w:r w:rsidR="00094789" w:rsidRPr="009A429B">
        <w:rPr>
          <w:rFonts w:ascii="Arial" w:hAnsi="Arial" w:cs="Arial"/>
          <w:sz w:val="20"/>
          <w:szCs w:val="20"/>
        </w:rPr>
        <w:t xml:space="preserve"> </w:t>
      </w:r>
      <w:r w:rsidRPr="009A429B">
        <w:rPr>
          <w:rFonts w:ascii="Arial" w:hAnsi="Arial" w:cs="Arial"/>
          <w:sz w:val="20"/>
          <w:szCs w:val="20"/>
        </w:rPr>
        <w:t>for Board of Director Surveyors in 2017.</w:t>
      </w:r>
    </w:p>
    <w:p w:rsidR="00A153C6" w:rsidRPr="009A429B" w:rsidRDefault="00A153C6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. Statement on selecting the Company to audit statement for fiscal year of 2017.</w:t>
      </w:r>
    </w:p>
    <w:p w:rsidR="00A153C6" w:rsidRPr="009A429B" w:rsidRDefault="00A153C6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. And some other important content.</w:t>
      </w:r>
    </w:p>
    <w:p w:rsidR="00A153C6" w:rsidRPr="009A429B" w:rsidRDefault="00A153C6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3. Attenders:</w:t>
      </w:r>
    </w:p>
    <w:p w:rsidR="00A153C6" w:rsidRPr="009A429B" w:rsidRDefault="00E21377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. Shareholders of Civil Engineering Construction Joint Stock Company No. 510</w:t>
      </w:r>
      <w:r w:rsidR="008940AA" w:rsidRPr="009A429B">
        <w:rPr>
          <w:rFonts w:ascii="Arial" w:hAnsi="Arial" w:cs="Arial"/>
          <w:sz w:val="20"/>
          <w:szCs w:val="20"/>
        </w:rPr>
        <w:t xml:space="preserve"> </w:t>
      </w:r>
      <w:r w:rsidR="001B0EA6">
        <w:rPr>
          <w:rFonts w:ascii="Arial" w:hAnsi="Arial" w:cs="Arial"/>
          <w:sz w:val="20"/>
          <w:szCs w:val="20"/>
        </w:rPr>
        <w:t>listed</w:t>
      </w:r>
      <w:r w:rsidR="008940AA" w:rsidRPr="009A429B">
        <w:rPr>
          <w:rFonts w:ascii="Arial" w:hAnsi="Arial" w:cs="Arial"/>
          <w:sz w:val="20"/>
          <w:szCs w:val="20"/>
        </w:rPr>
        <w:t xml:space="preserve"> </w:t>
      </w:r>
      <w:r w:rsidR="001B0EA6">
        <w:rPr>
          <w:rFonts w:ascii="Arial" w:hAnsi="Arial" w:cs="Arial"/>
          <w:sz w:val="20"/>
          <w:szCs w:val="20"/>
        </w:rPr>
        <w:t>in</w:t>
      </w:r>
      <w:r w:rsidR="008940AA" w:rsidRPr="009A429B">
        <w:rPr>
          <w:rFonts w:ascii="Arial" w:hAnsi="Arial" w:cs="Arial"/>
          <w:sz w:val="20"/>
          <w:szCs w:val="20"/>
        </w:rPr>
        <w:t xml:space="preserve"> the </w:t>
      </w:r>
      <w:r w:rsidR="001B0EA6" w:rsidRPr="009A429B">
        <w:rPr>
          <w:rFonts w:ascii="Arial" w:hAnsi="Arial" w:cs="Arial"/>
          <w:sz w:val="20"/>
          <w:szCs w:val="20"/>
        </w:rPr>
        <w:t xml:space="preserve">shareholders </w:t>
      </w:r>
      <w:r w:rsidR="001B0EA6">
        <w:rPr>
          <w:rFonts w:ascii="Arial" w:hAnsi="Arial" w:cs="Arial"/>
          <w:sz w:val="20"/>
          <w:szCs w:val="20"/>
        </w:rPr>
        <w:t>register</w:t>
      </w:r>
      <w:r w:rsidR="008940AA" w:rsidRPr="009A429B">
        <w:rPr>
          <w:rFonts w:ascii="Arial" w:hAnsi="Arial" w:cs="Arial"/>
          <w:sz w:val="20"/>
          <w:szCs w:val="20"/>
        </w:rPr>
        <w:t xml:space="preserve"> </w:t>
      </w:r>
      <w:r w:rsidR="001B0EA6">
        <w:rPr>
          <w:rFonts w:ascii="Arial" w:hAnsi="Arial" w:cs="Arial"/>
          <w:sz w:val="20"/>
          <w:szCs w:val="20"/>
        </w:rPr>
        <w:t>as of</w:t>
      </w:r>
      <w:r w:rsidR="008940AA" w:rsidRPr="009A429B">
        <w:rPr>
          <w:rFonts w:ascii="Arial" w:hAnsi="Arial" w:cs="Arial"/>
          <w:sz w:val="20"/>
          <w:szCs w:val="20"/>
        </w:rPr>
        <w:t xml:space="preserve"> April 13, 2017 (According to the implementation list of organizing General Meeting of Shareholders at VSD).</w:t>
      </w:r>
    </w:p>
    <w:p w:rsidR="008940AA" w:rsidRPr="009A429B" w:rsidRDefault="008940AA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. On the situation that Shareholders may not attend the meeting authorize for another people to attend (Authorized people are not eligible to authorize for others).</w:t>
      </w:r>
    </w:p>
    <w:p w:rsidR="008940AA" w:rsidRPr="009A429B" w:rsidRDefault="008940AA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4. Procedure of attendance:</w:t>
      </w:r>
    </w:p>
    <w:p w:rsidR="008940AA" w:rsidRPr="009A429B" w:rsidRDefault="008940AA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. Request Shareholders to take identification paper (ID card, etc...), Power of Attorney when attending the meeting (In case of being authorized to attend the meeting).</w:t>
      </w:r>
    </w:p>
    <w:p w:rsidR="008940AA" w:rsidRPr="009A429B" w:rsidRDefault="008940AA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. Before holding the meeting, Shareholders make the registration procedure of attendance and take document, voting card at organizers of the meeting.</w:t>
      </w:r>
    </w:p>
    <w:p w:rsidR="008940AA" w:rsidRPr="009A429B" w:rsidRDefault="008940AA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 xml:space="preserve">. To organize </w:t>
      </w:r>
      <w:r w:rsidR="00346F0F" w:rsidRPr="009A429B">
        <w:rPr>
          <w:rFonts w:ascii="Arial" w:hAnsi="Arial" w:cs="Arial"/>
          <w:sz w:val="20"/>
          <w:szCs w:val="20"/>
        </w:rPr>
        <w:t>thoughtfully the meeting, request Shareholders or authorized people to confirm the registration of attendance the meeting in writings, fax, telephone, email before 17h April 26, 2017 as follows:</w:t>
      </w:r>
    </w:p>
    <w:p w:rsidR="00346F0F" w:rsidRPr="009A429B" w:rsidRDefault="00346F0F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Organization and Administration Department of Civil Engineering Construction Joint Stock Company No. 510.</w:t>
      </w:r>
    </w:p>
    <w:p w:rsidR="00346F0F" w:rsidRPr="009A429B" w:rsidRDefault="00346F0F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 xml:space="preserve">No. -2, Truong Son, </w:t>
      </w:r>
      <w:proofErr w:type="spellStart"/>
      <w:r w:rsidRPr="009A429B">
        <w:rPr>
          <w:rFonts w:ascii="Arial" w:hAnsi="Arial" w:cs="Arial"/>
          <w:sz w:val="20"/>
          <w:szCs w:val="20"/>
        </w:rPr>
        <w:t>Vinh</w:t>
      </w:r>
      <w:proofErr w:type="spellEnd"/>
      <w:r w:rsidRPr="009A429B">
        <w:rPr>
          <w:rFonts w:ascii="Arial" w:hAnsi="Arial" w:cs="Arial"/>
          <w:sz w:val="20"/>
          <w:szCs w:val="20"/>
        </w:rPr>
        <w:t xml:space="preserve"> Truong, </w:t>
      </w:r>
      <w:proofErr w:type="spellStart"/>
      <w:r w:rsidRPr="009A429B">
        <w:rPr>
          <w:rFonts w:ascii="Arial" w:hAnsi="Arial" w:cs="Arial"/>
          <w:sz w:val="20"/>
          <w:szCs w:val="20"/>
        </w:rPr>
        <w:t>Nha</w:t>
      </w:r>
      <w:proofErr w:type="spellEnd"/>
      <w:r w:rsidRPr="009A42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29B">
        <w:rPr>
          <w:rFonts w:ascii="Arial" w:hAnsi="Arial" w:cs="Arial"/>
          <w:sz w:val="20"/>
          <w:szCs w:val="20"/>
        </w:rPr>
        <w:t>Trang</w:t>
      </w:r>
      <w:proofErr w:type="spellEnd"/>
      <w:r w:rsidRPr="009A429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429B">
        <w:rPr>
          <w:rFonts w:ascii="Arial" w:hAnsi="Arial" w:cs="Arial"/>
          <w:sz w:val="20"/>
          <w:szCs w:val="20"/>
        </w:rPr>
        <w:t>Khanh</w:t>
      </w:r>
      <w:proofErr w:type="spellEnd"/>
      <w:r w:rsidRPr="009A42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29B">
        <w:rPr>
          <w:rFonts w:ascii="Arial" w:hAnsi="Arial" w:cs="Arial"/>
          <w:sz w:val="20"/>
          <w:szCs w:val="20"/>
        </w:rPr>
        <w:t>Hoa</w:t>
      </w:r>
      <w:proofErr w:type="spellEnd"/>
      <w:r w:rsidRPr="009A429B">
        <w:rPr>
          <w:rFonts w:ascii="Arial" w:hAnsi="Arial" w:cs="Arial"/>
          <w:sz w:val="20"/>
          <w:szCs w:val="20"/>
        </w:rPr>
        <w:t>.</w:t>
      </w:r>
    </w:p>
    <w:p w:rsidR="00346F0F" w:rsidRPr="009A429B" w:rsidRDefault="00346F0F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Tel: 058 3 882151 - Fax: 058 3 882634.</w:t>
      </w:r>
    </w:p>
    <w:p w:rsidR="00346F0F" w:rsidRPr="009A429B" w:rsidRDefault="00346F0F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Email: nguyenvanttri510@yahoo.com.vn.</w:t>
      </w:r>
    </w:p>
    <w:p w:rsidR="00346F0F" w:rsidRPr="009A429B" w:rsidRDefault="00346F0F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>5. Document for the meeting:</w:t>
      </w:r>
    </w:p>
    <w:p w:rsidR="008940AA" w:rsidRPr="009A429B" w:rsidRDefault="00346F0F" w:rsidP="00D27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29B">
        <w:rPr>
          <w:rFonts w:ascii="Arial" w:hAnsi="Arial" w:cs="Arial"/>
          <w:sz w:val="20"/>
          <w:szCs w:val="20"/>
        </w:rPr>
        <w:t xml:space="preserve">. Document </w:t>
      </w:r>
      <w:r w:rsidR="00341B6E">
        <w:rPr>
          <w:rFonts w:ascii="Arial" w:hAnsi="Arial" w:cs="Arial"/>
          <w:sz w:val="20"/>
          <w:szCs w:val="20"/>
        </w:rPr>
        <w:t>can be receive upon attendance</w:t>
      </w:r>
      <w:r w:rsidRPr="009A429B">
        <w:rPr>
          <w:rFonts w:ascii="Arial" w:hAnsi="Arial" w:cs="Arial"/>
          <w:sz w:val="20"/>
          <w:szCs w:val="20"/>
        </w:rPr>
        <w:t xml:space="preserve"> and posted fully on </w:t>
      </w:r>
      <w:r w:rsidR="005D52F9" w:rsidRPr="009A429B">
        <w:rPr>
          <w:rFonts w:ascii="Arial" w:hAnsi="Arial" w:cs="Arial"/>
          <w:sz w:val="20"/>
          <w:szCs w:val="20"/>
        </w:rPr>
        <w:t>Company</w:t>
      </w:r>
      <w:r w:rsidR="005D52F9" w:rsidRPr="009A429B">
        <w:rPr>
          <w:rFonts w:ascii="Arial" w:hAnsi="Arial" w:cs="Arial"/>
          <w:sz w:val="20"/>
          <w:szCs w:val="20"/>
        </w:rPr>
        <w:t xml:space="preserve"> </w:t>
      </w:r>
      <w:r w:rsidRPr="009A429B">
        <w:rPr>
          <w:rFonts w:ascii="Arial" w:hAnsi="Arial" w:cs="Arial"/>
          <w:sz w:val="20"/>
          <w:szCs w:val="20"/>
        </w:rPr>
        <w:t>website</w:t>
      </w:r>
      <w:bookmarkStart w:id="0" w:name="_GoBack"/>
      <w:bookmarkEnd w:id="0"/>
      <w:r w:rsidRPr="009A429B">
        <w:rPr>
          <w:rFonts w:ascii="Arial" w:hAnsi="Arial" w:cs="Arial"/>
          <w:sz w:val="20"/>
          <w:szCs w:val="20"/>
        </w:rPr>
        <w:t xml:space="preserve">: </w:t>
      </w:r>
      <w:r w:rsidRPr="009A429B">
        <w:rPr>
          <w:rFonts w:ascii="Arial" w:hAnsi="Arial" w:cs="Arial"/>
          <w:i/>
          <w:sz w:val="20"/>
          <w:szCs w:val="20"/>
        </w:rPr>
        <w:t>www.510.vn</w:t>
      </w:r>
      <w:r w:rsidRPr="009A429B">
        <w:rPr>
          <w:rFonts w:ascii="Arial" w:hAnsi="Arial" w:cs="Arial"/>
          <w:sz w:val="20"/>
          <w:szCs w:val="20"/>
        </w:rPr>
        <w:t xml:space="preserve"> (Item of shareholder information)</w:t>
      </w:r>
      <w:r w:rsidR="00577EC3" w:rsidRPr="009A429B">
        <w:rPr>
          <w:rFonts w:ascii="Arial" w:hAnsi="Arial" w:cs="Arial"/>
          <w:sz w:val="20"/>
          <w:szCs w:val="20"/>
        </w:rPr>
        <w:t>.</w:t>
      </w:r>
    </w:p>
    <w:p w:rsidR="00A153C6" w:rsidRPr="009A429B" w:rsidRDefault="00A153C6" w:rsidP="00D27A39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A153C6" w:rsidRPr="009A429B" w:rsidSect="00AC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2FD1"/>
    <w:rsid w:val="00094789"/>
    <w:rsid w:val="00172FD1"/>
    <w:rsid w:val="001B0EA6"/>
    <w:rsid w:val="00341B6E"/>
    <w:rsid w:val="00346F0F"/>
    <w:rsid w:val="004F414D"/>
    <w:rsid w:val="00577EC3"/>
    <w:rsid w:val="005D52F9"/>
    <w:rsid w:val="005D6FAA"/>
    <w:rsid w:val="006028BB"/>
    <w:rsid w:val="008940AA"/>
    <w:rsid w:val="009A429B"/>
    <w:rsid w:val="00A153C6"/>
    <w:rsid w:val="00AC3711"/>
    <w:rsid w:val="00D224AB"/>
    <w:rsid w:val="00D27A39"/>
    <w:rsid w:val="00E2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D4F91-9033-4B77-9236-12538BA3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 hieu</dc:creator>
  <cp:lastModifiedBy>USER</cp:lastModifiedBy>
  <cp:revision>14</cp:revision>
  <dcterms:created xsi:type="dcterms:W3CDTF">2017-04-22T14:03:00Z</dcterms:created>
  <dcterms:modified xsi:type="dcterms:W3CDTF">2017-04-24T03:59:00Z</dcterms:modified>
</cp:coreProperties>
</file>